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6" w:rsidRDefault="00EB797E">
      <w:r>
        <w:t>Paula Wichterman, Vice Chairman</w:t>
      </w:r>
    </w:p>
    <w:p w:rsidR="00EB797E" w:rsidRDefault="00EB797E">
      <w:r>
        <w:t>Paula is honored and excited to serve as Vice Chairman for Heart Ball #56.</w:t>
      </w:r>
    </w:p>
    <w:p w:rsidR="00EB797E" w:rsidRDefault="00EB797E">
      <w:r>
        <w:t xml:space="preserve">Professionally, Paula is the Vice President of Private Banking at National Bank of Arizona and has worked in banking for over 12 years. </w:t>
      </w:r>
      <w:r w:rsidR="0093048A">
        <w:t xml:space="preserve">In her current position, she is responsible for working with Arizona’s most prominent individuals and families, foundations, non-profits, private business owners and corporations, helping them preserve and grow their wealth. </w:t>
      </w:r>
      <w:r>
        <w:t xml:space="preserve">Before that, she was in commercial real estate development and held her real estate license in South Carolina. </w:t>
      </w:r>
    </w:p>
    <w:p w:rsidR="00EB797E" w:rsidRDefault="00EB797E">
      <w:r>
        <w:t xml:space="preserve">Paula has served on numerous fundraising </w:t>
      </w:r>
      <w:r w:rsidR="0093048A">
        <w:t>committees including: Children’s Museum of Phoenix, Las Palomas, Key to the Cure, The Boys and Girls Club of Metro Phoenix, SARRC, Phoenix Art Museum, A Derby Affair for Homeward Bound and in 2014, Chaired Beach Ball for Phoenix Children’s Hospital.</w:t>
      </w:r>
    </w:p>
    <w:p w:rsidR="00EB797E" w:rsidRDefault="00EB797E">
      <w:r>
        <w:t xml:space="preserve">Paula was born and raised in South Carolina and moved to the Valley of the Sun 16 years ago. </w:t>
      </w:r>
    </w:p>
    <w:p w:rsidR="00EB797E" w:rsidRDefault="00EB797E">
      <w:r>
        <w:t>Things you might not know about her:</w:t>
      </w:r>
    </w:p>
    <w:p w:rsidR="00EB797E" w:rsidRDefault="00EB797E" w:rsidP="00EB797E">
      <w:pPr>
        <w:pStyle w:val="ListParagraph"/>
        <w:numPr>
          <w:ilvl w:val="0"/>
          <w:numId w:val="1"/>
        </w:numPr>
      </w:pPr>
      <w:r>
        <w:t>She grew up the daughter of a Methodist minister</w:t>
      </w:r>
    </w:p>
    <w:p w:rsidR="00EB797E" w:rsidRDefault="00EB797E" w:rsidP="00EB797E">
      <w:pPr>
        <w:pStyle w:val="ListParagraph"/>
        <w:numPr>
          <w:ilvl w:val="0"/>
          <w:numId w:val="1"/>
        </w:numPr>
      </w:pPr>
      <w:r>
        <w:t>She is an only child</w:t>
      </w:r>
    </w:p>
    <w:p w:rsidR="0050600B" w:rsidRDefault="0050600B" w:rsidP="0050600B">
      <w:pPr>
        <w:pStyle w:val="ListParagraph"/>
        <w:numPr>
          <w:ilvl w:val="0"/>
          <w:numId w:val="1"/>
        </w:numPr>
      </w:pPr>
      <w:r>
        <w:t>She was a trained ballerina and in a ballet company for 12 years</w:t>
      </w:r>
    </w:p>
    <w:p w:rsidR="00EB797E" w:rsidRDefault="0050600B" w:rsidP="00EB797E">
      <w:pPr>
        <w:pStyle w:val="ListParagraph"/>
        <w:numPr>
          <w:ilvl w:val="0"/>
          <w:numId w:val="1"/>
        </w:numPr>
      </w:pPr>
      <w:r>
        <w:t>She i</w:t>
      </w:r>
      <w:r w:rsidR="00EB797E">
        <w:t>s adopted</w:t>
      </w:r>
    </w:p>
    <w:p w:rsidR="00EB797E" w:rsidRDefault="00EB797E" w:rsidP="00EB797E">
      <w:pPr>
        <w:pStyle w:val="ListParagraph"/>
        <w:numPr>
          <w:ilvl w:val="0"/>
          <w:numId w:val="1"/>
        </w:numPr>
      </w:pPr>
      <w:r>
        <w:t xml:space="preserve">She loves </w:t>
      </w:r>
      <w:r w:rsidR="0050600B">
        <w:t xml:space="preserve">Miranda Lambert, the smell of Coppertone, </w:t>
      </w:r>
      <w:r>
        <w:t>crab legs</w:t>
      </w:r>
      <w:r w:rsidR="0050600B">
        <w:t xml:space="preserve"> and Garden and Gun Magazine </w:t>
      </w:r>
    </w:p>
    <w:p w:rsidR="00EB797E" w:rsidRDefault="00EB797E">
      <w:r>
        <w:t xml:space="preserve">Heart attack and stroke has personally affected her life, by way of her mother and numerous close </w:t>
      </w:r>
      <w:proofErr w:type="gramStart"/>
      <w:r>
        <w:t>family</w:t>
      </w:r>
      <w:proofErr w:type="gramEnd"/>
      <w:r>
        <w:t xml:space="preserve"> members. </w:t>
      </w:r>
    </w:p>
    <w:p w:rsidR="0093048A" w:rsidRDefault="0093048A">
      <w:r>
        <w:t xml:space="preserve">Her greatest joy in life is being the wife of William Wichterman and mother/stepmother to four beautiful (and mischievous) children: Mason (19), Caroline (12), Preston (10) and John Ross (9). William is an attorney by trade, but </w:t>
      </w:r>
      <w:r w:rsidR="0050600B">
        <w:t xml:space="preserve">always quickly adds </w:t>
      </w:r>
      <w:r>
        <w:t xml:space="preserve">that he is a “recovering attorney”. He has been a successful commercial real estate developer for the past 19 years and doesn’t plan on returning to law any time soon. </w:t>
      </w:r>
    </w:p>
    <w:p w:rsidR="0093048A" w:rsidRDefault="0093048A">
      <w:r>
        <w:t>Her hobbies include tennis, Pilates</w:t>
      </w:r>
      <w:r w:rsidR="0050600B">
        <w:t>, jewelry making, photography and traveling</w:t>
      </w:r>
      <w:r w:rsidR="00F909DA">
        <w:t xml:space="preserve"> anywhere (but frequently to Denver, Colorado)</w:t>
      </w:r>
      <w:r w:rsidR="0050600B">
        <w:t xml:space="preserve">. </w:t>
      </w:r>
    </w:p>
    <w:p w:rsidR="00EB797E" w:rsidRDefault="00EB797E"/>
    <w:sectPr w:rsidR="00EB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556F"/>
    <w:multiLevelType w:val="hybridMultilevel"/>
    <w:tmpl w:val="8F9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7E"/>
    <w:rsid w:val="0050600B"/>
    <w:rsid w:val="0093048A"/>
    <w:rsid w:val="00B73676"/>
    <w:rsid w:val="00EB797E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Bancorporation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Wichterman</dc:creator>
  <cp:lastModifiedBy>Paula Wichterman</cp:lastModifiedBy>
  <cp:revision>2</cp:revision>
  <dcterms:created xsi:type="dcterms:W3CDTF">2015-01-09T21:35:00Z</dcterms:created>
  <dcterms:modified xsi:type="dcterms:W3CDTF">2015-01-09T22:02:00Z</dcterms:modified>
</cp:coreProperties>
</file>